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2039" w:rsidRDefault="00E50BAF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10" t="-92" r="-110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039" w:rsidRDefault="00A12039">
      <w:pPr>
        <w:jc w:val="center"/>
        <w:rPr>
          <w:b/>
          <w:bCs/>
          <w:sz w:val="28"/>
          <w:szCs w:val="28"/>
        </w:rPr>
      </w:pPr>
    </w:p>
    <w:p w:rsidR="00A12039" w:rsidRDefault="00A12039">
      <w:pPr>
        <w:jc w:val="center"/>
      </w:pPr>
      <w:r>
        <w:rPr>
          <w:b/>
          <w:bCs/>
          <w:sz w:val="28"/>
          <w:szCs w:val="28"/>
        </w:rPr>
        <w:t>АДМИНИСТРАЦИЯ</w:t>
      </w:r>
    </w:p>
    <w:p w:rsidR="00A12039" w:rsidRDefault="00A12039">
      <w:pPr>
        <w:jc w:val="center"/>
      </w:pPr>
      <w:r>
        <w:rPr>
          <w:b/>
          <w:bCs/>
          <w:sz w:val="28"/>
          <w:szCs w:val="28"/>
        </w:rPr>
        <w:t>БЕЛЯЕВСКОГО РАЙОНА  ОРЕНБУРГСКОЙ ОБЛАСТИ</w:t>
      </w:r>
    </w:p>
    <w:p w:rsidR="00A12039" w:rsidRDefault="00A1203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</w:pPr>
      <w:r>
        <w:rPr>
          <w:b/>
          <w:bCs/>
          <w:sz w:val="28"/>
          <w:szCs w:val="28"/>
        </w:rPr>
        <w:t>П О С Т А Н О В Л Е Н И Е</w:t>
      </w:r>
    </w:p>
    <w:p w:rsidR="00A12039" w:rsidRDefault="00A1203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b/>
          <w:bCs/>
          <w:sz w:val="28"/>
          <w:szCs w:val="28"/>
        </w:rPr>
      </w:pPr>
    </w:p>
    <w:p w:rsidR="00A12039" w:rsidRDefault="00A12039">
      <w:pPr>
        <w:jc w:val="center"/>
      </w:pPr>
      <w:r>
        <w:t xml:space="preserve">с. Беляевка                                       </w:t>
      </w:r>
    </w:p>
    <w:p w:rsidR="00A12039" w:rsidRDefault="00A12039">
      <w:pPr>
        <w:jc w:val="center"/>
        <w:rPr>
          <w:sz w:val="28"/>
          <w:szCs w:val="28"/>
        </w:rPr>
      </w:pPr>
    </w:p>
    <w:p w:rsidR="00A12039" w:rsidRDefault="006E4B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E50BAF">
        <w:rPr>
          <w:noProof/>
          <w:sz w:val="28"/>
          <w:szCs w:val="28"/>
          <w:lang w:eastAsia="ru-RU"/>
        </w:rPr>
        <w:drawing>
          <wp:inline distT="0" distB="0" distL="0" distR="0">
            <wp:extent cx="2914650" cy="219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039" w:rsidRDefault="00A12039">
      <w:pPr>
        <w:jc w:val="center"/>
        <w:rPr>
          <w:sz w:val="28"/>
          <w:szCs w:val="28"/>
        </w:rPr>
      </w:pPr>
    </w:p>
    <w:p w:rsidR="00A12039" w:rsidRDefault="00A12039">
      <w:pPr>
        <w:jc w:val="center"/>
      </w:pPr>
      <w:r>
        <w:rPr>
          <w:sz w:val="28"/>
          <w:szCs w:val="28"/>
        </w:rPr>
        <w:t>О внесение изменений в постановление</w:t>
      </w:r>
    </w:p>
    <w:p w:rsidR="00A12039" w:rsidRDefault="00A12039">
      <w:pPr>
        <w:jc w:val="center"/>
      </w:pPr>
      <w:r>
        <w:rPr>
          <w:sz w:val="28"/>
          <w:szCs w:val="28"/>
        </w:rPr>
        <w:t>района от 17.12.2020 № 1121-п «Об установлении долгосрочных тарифов на питьевую воду (питьевое водоснабжение) и долгосрочных параметров регулирования, установленных на долгосрочный период регулирования</w:t>
      </w:r>
    </w:p>
    <w:p w:rsidR="00A12039" w:rsidRDefault="00A12039">
      <w:pPr>
        <w:jc w:val="center"/>
      </w:pPr>
      <w:r>
        <w:rPr>
          <w:sz w:val="28"/>
          <w:szCs w:val="28"/>
        </w:rPr>
        <w:t>на 2021-2025 годы»</w:t>
      </w:r>
    </w:p>
    <w:p w:rsidR="00A12039" w:rsidRDefault="00A12039">
      <w:pPr>
        <w:jc w:val="center"/>
        <w:rPr>
          <w:sz w:val="28"/>
          <w:szCs w:val="28"/>
        </w:rPr>
      </w:pPr>
    </w:p>
    <w:p w:rsidR="00A12039" w:rsidRDefault="00A12039">
      <w:pPr>
        <w:ind w:firstLine="709"/>
        <w:jc w:val="both"/>
      </w:pPr>
      <w:r>
        <w:rPr>
          <w:sz w:val="28"/>
          <w:szCs w:val="28"/>
        </w:rPr>
        <w:t>1. Внести в постановление администрации района от 17.12.2020 № 1121-п-п «Об установлении долгосрочных тарифов на питьевую воду (питьевое водоснабжение) и долгосрочных параметров регулирования, установленных на долгосрочный период регулирования на 2021-2025 годы» следующие изменения:</w:t>
      </w:r>
    </w:p>
    <w:p w:rsidR="00A12039" w:rsidRDefault="00A12039">
      <w:pPr>
        <w:jc w:val="both"/>
      </w:pPr>
      <w:r>
        <w:rPr>
          <w:sz w:val="28"/>
          <w:szCs w:val="28"/>
        </w:rPr>
        <w:tab/>
        <w:t>а) Приложение 1 изложить в новой редакции согласно приложению к настоящему  постановлению.</w:t>
      </w:r>
    </w:p>
    <w:p w:rsidR="00A12039" w:rsidRDefault="00A12039">
      <w:pPr>
        <w:ind w:firstLine="709"/>
        <w:jc w:val="both"/>
      </w:pPr>
      <w:r>
        <w:rPr>
          <w:sz w:val="28"/>
          <w:szCs w:val="28"/>
        </w:rPr>
        <w:t>2. Контроль за   исполнением  настоящего  постановления оставляю за собой.</w:t>
      </w:r>
    </w:p>
    <w:p w:rsidR="00A12039" w:rsidRDefault="00A12039">
      <w:pPr>
        <w:jc w:val="both"/>
      </w:pPr>
      <w:r>
        <w:rPr>
          <w:sz w:val="28"/>
          <w:szCs w:val="28"/>
        </w:rPr>
        <w:tab/>
        <w:t>3. Постановление  вступает  в  силу после его обнародования на информационном стенде в фойе здания администрации Беляевского района, в местах обнародования, определенных муниципальными правовыми актами поселений, входящих в состав Беляевского района.</w:t>
      </w:r>
    </w:p>
    <w:p w:rsidR="00A12039" w:rsidRDefault="00A12039">
      <w:pPr>
        <w:jc w:val="both"/>
        <w:rPr>
          <w:sz w:val="28"/>
          <w:szCs w:val="28"/>
        </w:rPr>
      </w:pPr>
    </w:p>
    <w:p w:rsidR="00A12039" w:rsidRDefault="00A12039">
      <w:r>
        <w:rPr>
          <w:sz w:val="28"/>
          <w:szCs w:val="28"/>
        </w:rPr>
        <w:t>Исполняющий обязанности</w:t>
      </w:r>
    </w:p>
    <w:p w:rsidR="00A12039" w:rsidRDefault="00A12039" w:rsidP="006E4B4A">
      <w:r>
        <w:rPr>
          <w:sz w:val="28"/>
          <w:szCs w:val="28"/>
        </w:rPr>
        <w:t xml:space="preserve">главы администрации                                  </w:t>
      </w:r>
      <w:r w:rsidR="006E4B4A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Л.М.Бучнева</w:t>
      </w:r>
    </w:p>
    <w:p w:rsidR="00A12039" w:rsidRDefault="00A12039">
      <w:pPr>
        <w:rPr>
          <w:sz w:val="28"/>
          <w:szCs w:val="28"/>
        </w:rPr>
      </w:pPr>
    </w:p>
    <w:p w:rsidR="00A12039" w:rsidRDefault="00E50BAF" w:rsidP="006E4B4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67000" cy="10668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066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039" w:rsidRDefault="00A12039">
      <w:pPr>
        <w:rPr>
          <w:sz w:val="28"/>
          <w:szCs w:val="28"/>
        </w:rPr>
      </w:pPr>
    </w:p>
    <w:p w:rsidR="00A12039" w:rsidRDefault="00A12039">
      <w:r>
        <w:rPr>
          <w:sz w:val="28"/>
          <w:szCs w:val="28"/>
        </w:rPr>
        <w:t xml:space="preserve">          </w:t>
      </w:r>
    </w:p>
    <w:tbl>
      <w:tblPr>
        <w:tblW w:w="0" w:type="auto"/>
        <w:tblLayout w:type="fixed"/>
        <w:tblLook w:val="0000"/>
      </w:tblPr>
      <w:tblGrid>
        <w:gridCol w:w="1524"/>
        <w:gridCol w:w="8190"/>
      </w:tblGrid>
      <w:tr w:rsidR="00A12039">
        <w:tc>
          <w:tcPr>
            <w:tcW w:w="1524" w:type="dxa"/>
            <w:shd w:val="clear" w:color="auto" w:fill="auto"/>
          </w:tcPr>
          <w:p w:rsidR="00A12039" w:rsidRDefault="00A12039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12039" w:rsidRDefault="00A12039">
            <w:pPr>
              <w:jc w:val="both"/>
            </w:pPr>
            <w:r>
              <w:rPr>
                <w:sz w:val="28"/>
                <w:szCs w:val="28"/>
              </w:rPr>
              <w:t>Разослано:</w:t>
            </w:r>
          </w:p>
        </w:tc>
        <w:tc>
          <w:tcPr>
            <w:tcW w:w="8190" w:type="dxa"/>
            <w:shd w:val="clear" w:color="auto" w:fill="auto"/>
          </w:tcPr>
          <w:p w:rsidR="00A12039" w:rsidRDefault="00A12039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12039" w:rsidRDefault="00A12039">
            <w:pPr>
              <w:jc w:val="both"/>
            </w:pPr>
            <w:r>
              <w:rPr>
                <w:sz w:val="28"/>
                <w:szCs w:val="28"/>
                <w:shd w:val="clear" w:color="auto" w:fill="FFFFFF"/>
              </w:rPr>
              <w:t>Отделу экономического развития</w:t>
            </w:r>
            <w:r>
              <w:rPr>
                <w:sz w:val="28"/>
                <w:szCs w:val="28"/>
              </w:rPr>
              <w:t>, членам комиссии, прокурору, в дело.</w:t>
            </w:r>
          </w:p>
          <w:p w:rsidR="00A12039" w:rsidRDefault="00A12039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12039" w:rsidRDefault="00A12039">
      <w:pPr>
        <w:rPr>
          <w:sz w:val="28"/>
          <w:szCs w:val="28"/>
        </w:rPr>
        <w:sectPr w:rsidR="00A12039">
          <w:pgSz w:w="11906" w:h="16838"/>
          <w:pgMar w:top="284" w:right="707" w:bottom="0" w:left="1701" w:header="720" w:footer="720" w:gutter="0"/>
          <w:cols w:space="720"/>
          <w:docGrid w:linePitch="360"/>
        </w:sectPr>
      </w:pPr>
    </w:p>
    <w:p w:rsidR="00A12039" w:rsidRDefault="00A12039">
      <w:pPr>
        <w:jc w:val="both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7.6pt;margin-top:8.55pt;width:492.65pt;height:128.75pt;z-index:251657216;mso-wrap-distance-right:0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629"/>
                    <w:gridCol w:w="3225"/>
                  </w:tblGrid>
                  <w:tr w:rsidR="00A12039">
                    <w:trPr>
                      <w:trHeight w:val="1135"/>
                    </w:trPr>
                    <w:tc>
                      <w:tcPr>
                        <w:tcW w:w="6629" w:type="dxa"/>
                        <w:shd w:val="clear" w:color="auto" w:fill="auto"/>
                      </w:tcPr>
                      <w:p w:rsidR="00A12039" w:rsidRDefault="00A12039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25" w:type="dxa"/>
                        <w:shd w:val="clear" w:color="auto" w:fill="auto"/>
                      </w:tcPr>
                      <w:p w:rsidR="00A12039" w:rsidRDefault="00A12039">
                        <w:r>
                          <w:rPr>
                            <w:sz w:val="28"/>
                            <w:szCs w:val="28"/>
                          </w:rPr>
                          <w:t xml:space="preserve">Приложение к постановлению администрации района от </w:t>
                        </w:r>
                        <w:r w:rsidR="006E4B4A">
                          <w:rPr>
                            <w:sz w:val="28"/>
                            <w:szCs w:val="28"/>
                          </w:rPr>
                          <w:t>25.11.2022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№ </w:t>
                        </w:r>
                        <w:r w:rsidR="006E4B4A">
                          <w:rPr>
                            <w:sz w:val="28"/>
                            <w:szCs w:val="28"/>
                          </w:rPr>
                          <w:t>665-п</w:t>
                        </w:r>
                      </w:p>
                      <w:p w:rsidR="00A12039" w:rsidRDefault="00A12039">
                        <w:r>
                          <w:rPr>
                            <w:sz w:val="28"/>
                            <w:szCs w:val="28"/>
                          </w:rPr>
                          <w:t>«Приложение  1</w:t>
                        </w:r>
                      </w:p>
                      <w:p w:rsidR="00A12039" w:rsidRDefault="00A12039">
                        <w:r>
                          <w:rPr>
                            <w:sz w:val="28"/>
                            <w:szCs w:val="28"/>
                          </w:rPr>
                          <w:t xml:space="preserve">к постановлению </w:t>
                        </w:r>
                      </w:p>
                      <w:p w:rsidR="00A12039" w:rsidRDefault="00A12039">
                        <w:r>
                          <w:rPr>
                            <w:sz w:val="28"/>
                            <w:szCs w:val="28"/>
                          </w:rPr>
                          <w:t xml:space="preserve">администрации района </w:t>
                        </w:r>
                      </w:p>
                      <w:p w:rsidR="00A12039" w:rsidRDefault="00A12039">
                        <w:r>
                          <w:rPr>
                            <w:sz w:val="28"/>
                            <w:szCs w:val="28"/>
                          </w:rPr>
                          <w:t xml:space="preserve">от 17.12.2020   № 1121-п </w:t>
                        </w:r>
                      </w:p>
                    </w:tc>
                  </w:tr>
                </w:tbl>
                <w:p w:rsidR="00A12039" w:rsidRDefault="00A12039"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A12039" w:rsidRDefault="00A12039">
      <w:pPr>
        <w:jc w:val="both"/>
      </w:pPr>
    </w:p>
    <w:p w:rsidR="00A12039" w:rsidRDefault="00A12039">
      <w:pPr>
        <w:jc w:val="both"/>
      </w:pPr>
    </w:p>
    <w:p w:rsidR="00A12039" w:rsidRDefault="00A12039">
      <w:pPr>
        <w:jc w:val="both"/>
      </w:pPr>
    </w:p>
    <w:p w:rsidR="00A12039" w:rsidRDefault="00A12039">
      <w:pPr>
        <w:ind w:left="-142"/>
        <w:jc w:val="center"/>
      </w:pPr>
      <w:r>
        <w:t xml:space="preserve">                          </w:t>
      </w:r>
    </w:p>
    <w:p w:rsidR="00A12039" w:rsidRDefault="00A12039">
      <w:pPr>
        <w:ind w:left="-142"/>
        <w:jc w:val="center"/>
      </w:pPr>
      <w:r>
        <w:t xml:space="preserve">                                </w:t>
      </w:r>
    </w:p>
    <w:p w:rsidR="00A12039" w:rsidRDefault="00A12039">
      <w:pPr>
        <w:ind w:left="-142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A12039" w:rsidRDefault="00A12039">
      <w:pPr>
        <w:ind w:left="-142"/>
        <w:jc w:val="center"/>
      </w:pPr>
    </w:p>
    <w:p w:rsidR="00A12039" w:rsidRDefault="00A12039"/>
    <w:p w:rsidR="00A12039" w:rsidRDefault="00A12039"/>
    <w:p w:rsidR="00A12039" w:rsidRDefault="00A12039">
      <w:pPr>
        <w:ind w:left="-142"/>
        <w:jc w:val="center"/>
      </w:pPr>
      <w:r>
        <w:rPr>
          <w:lang w:val="en-US"/>
        </w:rPr>
        <w:t>Ta</w:t>
      </w:r>
      <w:r>
        <w:t>рифы на холодное водоснабжение и водоотведение</w:t>
      </w:r>
    </w:p>
    <w:p w:rsidR="00A12039" w:rsidRDefault="00A12039">
      <w:pPr>
        <w:ind w:left="-142"/>
        <w:jc w:val="center"/>
      </w:pPr>
      <w:r>
        <w:t xml:space="preserve"> для организаций, осуществляющих холодное водоснабжение и (или) водоотведение на территории Беляевского района</w:t>
      </w:r>
    </w:p>
    <w:p w:rsidR="00A12039" w:rsidRDefault="00A12039">
      <w:pPr>
        <w:ind w:left="-142"/>
        <w:jc w:val="center"/>
      </w:pPr>
    </w:p>
    <w:tbl>
      <w:tblPr>
        <w:tblW w:w="0" w:type="auto"/>
        <w:tblInd w:w="435" w:type="dxa"/>
        <w:tblLayout w:type="fixed"/>
        <w:tblLook w:val="0000"/>
      </w:tblPr>
      <w:tblGrid>
        <w:gridCol w:w="407"/>
        <w:gridCol w:w="1647"/>
        <w:gridCol w:w="1645"/>
        <w:gridCol w:w="1134"/>
        <w:gridCol w:w="1134"/>
        <w:gridCol w:w="1134"/>
        <w:gridCol w:w="1276"/>
        <w:gridCol w:w="1418"/>
        <w:gridCol w:w="1134"/>
        <w:gridCol w:w="1134"/>
        <w:gridCol w:w="1134"/>
        <w:gridCol w:w="1134"/>
        <w:gridCol w:w="1144"/>
      </w:tblGrid>
      <w:tr w:rsidR="00A12039">
        <w:trPr>
          <w:trHeight w:val="330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Вид тарифа</w:t>
            </w:r>
          </w:p>
        </w:tc>
        <w:tc>
          <w:tcPr>
            <w:tcW w:w="117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Период</w:t>
            </w:r>
          </w:p>
        </w:tc>
      </w:tr>
      <w:tr w:rsidR="00A12039">
        <w:trPr>
          <w:trHeight w:val="63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с 01.01.2021 по 30.06.2021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с 01.07.2021 по 31.12.2021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с 01.01.2022 по 30.06.2022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с  01.07.2022 по 30.11.2022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 xml:space="preserve"> с</w:t>
            </w: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 xml:space="preserve"> 01.12.2022 по </w:t>
            </w: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с 01.01.2024 по 30.06.2024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с 01.07.2024 по 31.12.2024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с 01.01.2025 по 30.06.2025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с 01.07.2025 по 31.12.2025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2039">
        <w:trPr>
          <w:trHeight w:val="427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МУП «Беляевское ЖКХ»</w:t>
            </w: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 xml:space="preserve">для потребителей муниципального образования Беляевский сельсовет </w:t>
            </w:r>
          </w:p>
        </w:tc>
        <w:tc>
          <w:tcPr>
            <w:tcW w:w="134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Для организаций (при применении УСН)</w:t>
            </w:r>
          </w:p>
        </w:tc>
      </w:tr>
      <w:tr w:rsidR="00A12039">
        <w:trPr>
          <w:trHeight w:val="897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Тариф на питьевую воду (питьевое водоснабжение), руб./</w:t>
            </w: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37,18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37,92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37,92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39,21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42,35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rPr>
                <w:sz w:val="20"/>
                <w:szCs w:val="20"/>
              </w:rPr>
            </w:pPr>
          </w:p>
          <w:p w:rsidR="00A12039" w:rsidRDefault="00A12039">
            <w:pPr>
              <w:jc w:val="center"/>
            </w:pPr>
            <w:r>
              <w:rPr>
                <w:color w:val="000000"/>
              </w:rPr>
              <w:t>44,04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color w:val="000000"/>
              </w:rPr>
              <w:t>44,04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color w:val="000000"/>
              </w:rPr>
              <w:t>45,40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color w:val="000000"/>
              </w:rPr>
              <w:t>45,40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</w:tr>
      <w:tr w:rsidR="00A12039">
        <w:trPr>
          <w:trHeight w:val="405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Население (при применении УСН)</w:t>
            </w:r>
          </w:p>
        </w:tc>
      </w:tr>
      <w:tr w:rsidR="00A12039">
        <w:trPr>
          <w:trHeight w:val="675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Тариф на питьевую воду (питьевое водоснабжение), руб./</w:t>
            </w: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37,18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37,92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37,92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39,21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42,35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rPr>
                <w:sz w:val="20"/>
                <w:szCs w:val="20"/>
              </w:rPr>
            </w:pPr>
          </w:p>
          <w:p w:rsidR="00A12039" w:rsidRDefault="00A12039">
            <w:pPr>
              <w:jc w:val="center"/>
            </w:pPr>
            <w:r>
              <w:rPr>
                <w:color w:val="000000"/>
              </w:rPr>
              <w:t>44,04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color w:val="000000"/>
              </w:rPr>
              <w:t>44,04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color w:val="000000"/>
              </w:rPr>
              <w:t>45,40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color w:val="000000"/>
              </w:rPr>
              <w:t>45,40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</w:tr>
      <w:tr w:rsidR="00A12039">
        <w:trPr>
          <w:trHeight w:val="353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Для организаций (при применении УСН)</w:t>
            </w:r>
          </w:p>
        </w:tc>
      </w:tr>
      <w:tr w:rsidR="00A12039">
        <w:trPr>
          <w:trHeight w:val="557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Тариф на водоотведение руб./</w:t>
            </w: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jc w:val="center"/>
            </w:pPr>
            <w:r>
              <w:rPr>
                <w:sz w:val="20"/>
                <w:szCs w:val="20"/>
              </w:rPr>
              <w:t>62,13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63,37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63,37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65,52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70,76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color w:val="000000"/>
              </w:rPr>
              <w:t>73,47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color w:val="000000"/>
              </w:rPr>
              <w:t>73,47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color w:val="000000"/>
              </w:rPr>
              <w:t>75,65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color w:val="000000"/>
              </w:rPr>
              <w:t>75,65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2039">
        <w:trPr>
          <w:trHeight w:val="21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Население (при применении УСН)</w:t>
            </w:r>
          </w:p>
        </w:tc>
      </w:tr>
      <w:tr w:rsidR="00A12039">
        <w:trPr>
          <w:trHeight w:val="845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Тариф на водоотведение руб./</w:t>
            </w: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jc w:val="center"/>
            </w:pPr>
            <w:r>
              <w:rPr>
                <w:sz w:val="20"/>
                <w:szCs w:val="20"/>
              </w:rPr>
              <w:t>62,13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63,37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63,37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65,52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70,76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color w:val="000000"/>
              </w:rPr>
              <w:t>73,47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color w:val="000000"/>
              </w:rPr>
              <w:t>73,47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color w:val="000000"/>
              </w:rPr>
              <w:t>75,65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color w:val="000000"/>
              </w:rPr>
              <w:t>75,65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2039">
        <w:trPr>
          <w:trHeight w:val="470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МУП «Крючковское»</w:t>
            </w: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для потребителей  Крючковского сельсовета</w:t>
            </w:r>
          </w:p>
        </w:tc>
        <w:tc>
          <w:tcPr>
            <w:tcW w:w="134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Для организаций (при применении УСН)</w:t>
            </w:r>
          </w:p>
        </w:tc>
      </w:tr>
      <w:tr w:rsidR="00A12039">
        <w:trPr>
          <w:trHeight w:val="765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Тариф на холодное водоснабжение (техническая вода), руб./</w:t>
            </w: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jc w:val="center"/>
            </w:pPr>
            <w:r>
              <w:rPr>
                <w:sz w:val="20"/>
                <w:szCs w:val="20"/>
              </w:rPr>
              <w:t>32,10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32,74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32,74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33,80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36,50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color w:val="000000"/>
              </w:rPr>
              <w:t>38,76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color w:val="000000"/>
              </w:rPr>
              <w:t>38,76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color w:val="000000"/>
              </w:rPr>
              <w:t>39,89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color w:val="000000"/>
              </w:rPr>
              <w:t>39,89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</w:tr>
      <w:tr w:rsidR="00A12039">
        <w:trPr>
          <w:trHeight w:val="435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Население (при применении УСН)</w:t>
            </w:r>
          </w:p>
        </w:tc>
      </w:tr>
      <w:tr w:rsidR="00A12039">
        <w:trPr>
          <w:trHeight w:val="972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Тариф на холодное водоснабжение (техническая вода), руб./</w:t>
            </w: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jc w:val="center"/>
            </w:pPr>
            <w:r>
              <w:rPr>
                <w:sz w:val="20"/>
                <w:szCs w:val="20"/>
              </w:rPr>
              <w:t>32,10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32,74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32,74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33,80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36,50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color w:val="000000"/>
              </w:rPr>
              <w:t>38,76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color w:val="000000"/>
              </w:rPr>
              <w:t>38,76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color w:val="000000"/>
              </w:rPr>
              <w:t>39,89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</w:pPr>
            <w:r>
              <w:rPr>
                <w:color w:val="000000"/>
              </w:rPr>
              <w:t>39,89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039" w:rsidRDefault="00A12039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A12039" w:rsidRDefault="00A12039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A12039" w:rsidRDefault="00A12039">
      <w:pPr>
        <w:ind w:left="-142"/>
        <w:jc w:val="center"/>
      </w:pPr>
    </w:p>
    <w:p w:rsidR="00A12039" w:rsidRDefault="00A12039">
      <w:pPr>
        <w:ind w:left="-142"/>
        <w:jc w:val="center"/>
      </w:pPr>
    </w:p>
    <w:p w:rsidR="00A12039" w:rsidRDefault="00A12039">
      <w:pPr>
        <w:tabs>
          <w:tab w:val="left" w:pos="3030"/>
        </w:tabs>
        <w:ind w:left="-142"/>
      </w:pPr>
      <w:r>
        <w:tab/>
        <w:t>»</w:t>
      </w:r>
    </w:p>
    <w:p w:rsidR="00A12039" w:rsidRDefault="00A12039">
      <w:pPr>
        <w:ind w:left="-142"/>
        <w:jc w:val="center"/>
      </w:pPr>
    </w:p>
    <w:p w:rsidR="00A12039" w:rsidRDefault="00A12039">
      <w:pPr>
        <w:ind w:left="-142"/>
        <w:jc w:val="center"/>
      </w:pPr>
    </w:p>
    <w:p w:rsidR="00A12039" w:rsidRDefault="00A12039">
      <w:pPr>
        <w:ind w:left="-142"/>
        <w:jc w:val="center"/>
      </w:pPr>
    </w:p>
    <w:p w:rsidR="00A12039" w:rsidRDefault="00A12039">
      <w:pPr>
        <w:ind w:left="-142"/>
        <w:jc w:val="center"/>
      </w:pPr>
    </w:p>
    <w:p w:rsidR="00A12039" w:rsidRDefault="00A12039">
      <w:pPr>
        <w:ind w:left="-142"/>
        <w:jc w:val="center"/>
      </w:pPr>
    </w:p>
    <w:p w:rsidR="00A12039" w:rsidRDefault="00A12039">
      <w:pPr>
        <w:ind w:left="-142"/>
        <w:jc w:val="center"/>
      </w:pPr>
    </w:p>
    <w:p w:rsidR="00A12039" w:rsidRDefault="00A12039">
      <w:pPr>
        <w:ind w:left="-142"/>
        <w:jc w:val="center"/>
      </w:pPr>
    </w:p>
    <w:p w:rsidR="00A12039" w:rsidRDefault="00A12039">
      <w:pPr>
        <w:ind w:left="-142"/>
        <w:jc w:val="center"/>
      </w:pPr>
    </w:p>
    <w:p w:rsidR="00A12039" w:rsidRDefault="00A12039">
      <w:pPr>
        <w:ind w:left="-142"/>
        <w:jc w:val="center"/>
      </w:pPr>
    </w:p>
    <w:p w:rsidR="00A12039" w:rsidRDefault="00A12039">
      <w:pPr>
        <w:ind w:left="-142"/>
        <w:jc w:val="center"/>
      </w:pPr>
    </w:p>
    <w:p w:rsidR="00A12039" w:rsidRDefault="00A12039">
      <w:pPr>
        <w:ind w:left="-142"/>
        <w:jc w:val="center"/>
      </w:pPr>
    </w:p>
    <w:p w:rsidR="00A12039" w:rsidRDefault="00A12039">
      <w:pPr>
        <w:ind w:left="-142"/>
        <w:jc w:val="center"/>
      </w:pPr>
    </w:p>
    <w:p w:rsidR="00A12039" w:rsidRDefault="00A12039">
      <w:pPr>
        <w:ind w:left="-142"/>
        <w:jc w:val="center"/>
      </w:pPr>
    </w:p>
    <w:p w:rsidR="00A12039" w:rsidRDefault="00A12039">
      <w:pPr>
        <w:ind w:left="-142"/>
        <w:jc w:val="center"/>
      </w:pPr>
    </w:p>
    <w:p w:rsidR="00A12039" w:rsidRDefault="00A12039"/>
    <w:p w:rsidR="00A12039" w:rsidRDefault="00A12039">
      <w:pPr>
        <w:ind w:left="-142"/>
        <w:jc w:val="center"/>
      </w:pPr>
    </w:p>
    <w:p w:rsidR="00A12039" w:rsidRDefault="00A12039">
      <w:pPr>
        <w:tabs>
          <w:tab w:val="left" w:pos="6975"/>
        </w:tabs>
        <w:rPr>
          <w:sz w:val="28"/>
          <w:szCs w:val="28"/>
        </w:rPr>
      </w:pPr>
      <w:r>
        <w:lastRenderedPageBreak/>
        <w:pict>
          <v:shape id="_x0000_s1027" type="#_x0000_t202" style="position:absolute;margin-left:8.3pt;margin-top:-4.75pt;width:243pt;height:13.75pt;z-index:251658240;mso-position-horizontal-relative:page" stroked="f">
            <v:fill opacity="0" color2="black"/>
            <v:textbox inset="0,0,0,0">
              <w:txbxContent>
                <w:p w:rsidR="00A12039" w:rsidRDefault="00A12039">
                  <w:pPr>
                    <w:jc w:val="center"/>
                  </w:pPr>
                  <w:r>
                    <w:t xml:space="preserve">                                                                                 </w:t>
                  </w:r>
                </w:p>
              </w:txbxContent>
            </v:textbox>
            <w10:wrap type="square" side="largest"/>
          </v:shape>
        </w:pict>
      </w:r>
    </w:p>
    <w:p w:rsidR="00A12039" w:rsidRDefault="00A12039">
      <w:pPr>
        <w:tabs>
          <w:tab w:val="left" w:pos="6975"/>
        </w:tabs>
        <w:rPr>
          <w:sz w:val="28"/>
          <w:szCs w:val="28"/>
        </w:rPr>
      </w:pPr>
    </w:p>
    <w:p w:rsidR="00A12039" w:rsidRDefault="00A12039">
      <w:pPr>
        <w:tabs>
          <w:tab w:val="left" w:pos="6975"/>
        </w:tabs>
        <w:rPr>
          <w:sz w:val="28"/>
          <w:szCs w:val="28"/>
        </w:rPr>
      </w:pPr>
    </w:p>
    <w:p w:rsidR="00A12039" w:rsidRDefault="00A12039">
      <w:pPr>
        <w:tabs>
          <w:tab w:val="left" w:pos="6975"/>
        </w:tabs>
        <w:rPr>
          <w:sz w:val="28"/>
          <w:szCs w:val="28"/>
        </w:rPr>
      </w:pPr>
    </w:p>
    <w:p w:rsidR="00A12039" w:rsidRDefault="00A12039">
      <w:pPr>
        <w:tabs>
          <w:tab w:val="left" w:pos="6975"/>
        </w:tabs>
        <w:rPr>
          <w:sz w:val="28"/>
          <w:szCs w:val="28"/>
        </w:rPr>
      </w:pPr>
    </w:p>
    <w:p w:rsidR="00A12039" w:rsidRDefault="00A12039">
      <w:pPr>
        <w:tabs>
          <w:tab w:val="left" w:pos="6975"/>
        </w:tabs>
        <w:rPr>
          <w:sz w:val="28"/>
          <w:szCs w:val="28"/>
        </w:rPr>
      </w:pPr>
    </w:p>
    <w:p w:rsidR="00A12039" w:rsidRDefault="00A12039">
      <w:pPr>
        <w:tabs>
          <w:tab w:val="left" w:pos="6975"/>
        </w:tabs>
        <w:rPr>
          <w:sz w:val="28"/>
          <w:szCs w:val="28"/>
        </w:rPr>
      </w:pPr>
    </w:p>
    <w:p w:rsidR="00A12039" w:rsidRDefault="00A12039">
      <w:pPr>
        <w:tabs>
          <w:tab w:val="left" w:pos="6975"/>
        </w:tabs>
        <w:rPr>
          <w:sz w:val="28"/>
          <w:szCs w:val="28"/>
        </w:rPr>
      </w:pPr>
    </w:p>
    <w:p w:rsidR="00A12039" w:rsidRDefault="00A12039">
      <w:pPr>
        <w:tabs>
          <w:tab w:val="left" w:pos="6975"/>
        </w:tabs>
        <w:rPr>
          <w:sz w:val="28"/>
          <w:szCs w:val="28"/>
        </w:rPr>
      </w:pPr>
    </w:p>
    <w:p w:rsidR="00A12039" w:rsidRDefault="00A12039">
      <w:pPr>
        <w:tabs>
          <w:tab w:val="left" w:pos="6975"/>
        </w:tabs>
        <w:rPr>
          <w:sz w:val="28"/>
          <w:szCs w:val="28"/>
        </w:rPr>
      </w:pPr>
    </w:p>
    <w:p w:rsidR="00A12039" w:rsidRDefault="00A12039">
      <w:pPr>
        <w:tabs>
          <w:tab w:val="left" w:pos="6975"/>
        </w:tabs>
        <w:rPr>
          <w:sz w:val="28"/>
          <w:szCs w:val="28"/>
        </w:rPr>
      </w:pPr>
    </w:p>
    <w:p w:rsidR="00A12039" w:rsidRDefault="00A12039">
      <w:pPr>
        <w:tabs>
          <w:tab w:val="left" w:pos="6975"/>
        </w:tabs>
        <w:rPr>
          <w:sz w:val="28"/>
          <w:szCs w:val="28"/>
        </w:rPr>
      </w:pPr>
    </w:p>
    <w:p w:rsidR="00A12039" w:rsidRDefault="00A12039">
      <w:pPr>
        <w:tabs>
          <w:tab w:val="left" w:pos="6975"/>
        </w:tabs>
        <w:rPr>
          <w:sz w:val="28"/>
          <w:szCs w:val="28"/>
        </w:rPr>
      </w:pPr>
    </w:p>
    <w:p w:rsidR="00A12039" w:rsidRDefault="00A12039">
      <w:pPr>
        <w:tabs>
          <w:tab w:val="left" w:pos="6975"/>
        </w:tabs>
        <w:rPr>
          <w:sz w:val="28"/>
          <w:szCs w:val="28"/>
        </w:rPr>
      </w:pPr>
    </w:p>
    <w:p w:rsidR="00A12039" w:rsidRDefault="00A12039">
      <w:pPr>
        <w:tabs>
          <w:tab w:val="left" w:pos="6975"/>
        </w:tabs>
        <w:rPr>
          <w:sz w:val="28"/>
          <w:szCs w:val="28"/>
        </w:rPr>
      </w:pPr>
    </w:p>
    <w:p w:rsidR="00A12039" w:rsidRDefault="00A12039">
      <w:pPr>
        <w:tabs>
          <w:tab w:val="left" w:pos="6975"/>
        </w:tabs>
        <w:rPr>
          <w:sz w:val="28"/>
          <w:szCs w:val="28"/>
        </w:rPr>
      </w:pPr>
    </w:p>
    <w:p w:rsidR="00A12039" w:rsidRDefault="00A12039">
      <w:pPr>
        <w:sectPr w:rsidR="00A12039">
          <w:pgSz w:w="16838" w:h="11906" w:orient="landscape"/>
          <w:pgMar w:top="709" w:right="232" w:bottom="1701" w:left="284" w:header="720" w:footer="720" w:gutter="0"/>
          <w:cols w:space="720"/>
          <w:docGrid w:linePitch="360"/>
        </w:sectPr>
      </w:pPr>
    </w:p>
    <w:p w:rsidR="00A12039" w:rsidRDefault="00A12039">
      <w:pPr>
        <w:tabs>
          <w:tab w:val="left" w:pos="6975"/>
        </w:tabs>
      </w:pPr>
    </w:p>
    <w:sectPr w:rsidR="00A12039">
      <w:pgSz w:w="11906" w:h="16838"/>
      <w:pgMar w:top="284" w:right="707" w:bottom="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E4B4A"/>
    <w:rsid w:val="006E4B4A"/>
    <w:rsid w:val="00A12039"/>
    <w:rsid w:val="00E50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customStyle="1" w:styleId="20">
    <w:name w:val="Основной текст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шрифт"/>
  </w:style>
  <w:style w:type="character" w:customStyle="1" w:styleId="a6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Nirmala U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pPr>
      <w:suppressLineNumbers/>
    </w:pPr>
    <w:rPr>
      <w:rFonts w:cs="Nirmala UI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pPr>
      <w:jc w:val="both"/>
    </w:pPr>
    <w:rPr>
      <w:sz w:val="28"/>
      <w:szCs w:val="20"/>
    </w:r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МУП Беляевское ЖКХ</cp:lastModifiedBy>
  <cp:revision>2</cp:revision>
  <cp:lastPrinted>2022-11-25T06:53:00Z</cp:lastPrinted>
  <dcterms:created xsi:type="dcterms:W3CDTF">2022-11-25T06:54:00Z</dcterms:created>
  <dcterms:modified xsi:type="dcterms:W3CDTF">2022-11-25T06:54:00Z</dcterms:modified>
</cp:coreProperties>
</file>